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3CD" w:rsidRDefault="001913CD">
      <w:pPr>
        <w:rPr>
          <w:b/>
          <w:sz w:val="24"/>
        </w:rPr>
      </w:pPr>
    </w:p>
    <w:p w:rsidR="009D68F4" w:rsidRDefault="00B01E8F">
      <w:pPr>
        <w:rPr>
          <w:b/>
          <w:sz w:val="28"/>
        </w:rPr>
      </w:pPr>
      <w:r w:rsidRPr="007C3F17">
        <w:rPr>
          <w:b/>
          <w:sz w:val="28"/>
        </w:rPr>
        <w:t xml:space="preserve">Att tänka </w:t>
      </w:r>
      <w:r w:rsidR="00A25424">
        <w:rPr>
          <w:b/>
          <w:sz w:val="28"/>
        </w:rPr>
        <w:t xml:space="preserve">på </w:t>
      </w:r>
      <w:r w:rsidR="007C3F17" w:rsidRPr="007C3F17">
        <w:rPr>
          <w:b/>
          <w:sz w:val="28"/>
        </w:rPr>
        <w:t xml:space="preserve">som chef </w:t>
      </w:r>
      <w:r w:rsidR="00A25424">
        <w:rPr>
          <w:b/>
          <w:sz w:val="28"/>
        </w:rPr>
        <w:t xml:space="preserve">gällande Visma självservice </w:t>
      </w:r>
      <w:r w:rsidR="00BE1139">
        <w:rPr>
          <w:b/>
          <w:sz w:val="28"/>
        </w:rPr>
        <w:t xml:space="preserve">och Time Care </w:t>
      </w:r>
      <w:r w:rsidRPr="007C3F17">
        <w:rPr>
          <w:b/>
          <w:sz w:val="28"/>
        </w:rPr>
        <w:t>inför sommaren</w:t>
      </w:r>
      <w:r w:rsidR="001913CD" w:rsidRPr="007C3F17">
        <w:rPr>
          <w:b/>
          <w:sz w:val="28"/>
        </w:rPr>
        <w:t xml:space="preserve"> 2018</w:t>
      </w:r>
    </w:p>
    <w:p w:rsidR="00B70563" w:rsidRPr="00F06DC5" w:rsidRDefault="00F06DC5">
      <w:r>
        <w:rPr>
          <w:sz w:val="24"/>
          <w:szCs w:val="24"/>
        </w:rPr>
        <w:t xml:space="preserve">Nedanstående punkter gäller </w:t>
      </w:r>
      <w:r w:rsidR="00F43FDF">
        <w:rPr>
          <w:sz w:val="24"/>
          <w:szCs w:val="24"/>
        </w:rPr>
        <w:t>under hela året, men vi vill påminna extra kring detta</w:t>
      </w:r>
      <w:r w:rsidR="009347DA">
        <w:rPr>
          <w:sz w:val="24"/>
          <w:szCs w:val="24"/>
        </w:rPr>
        <w:t xml:space="preserve"> nu inför sommaren och semestertider:</w:t>
      </w:r>
    </w:p>
    <w:p w:rsidR="008A1AED" w:rsidRDefault="00B01E8F" w:rsidP="008A1AED">
      <w:pPr>
        <w:pStyle w:val="Liststycke"/>
        <w:numPr>
          <w:ilvl w:val="0"/>
          <w:numId w:val="1"/>
        </w:numPr>
        <w:rPr>
          <w:b/>
        </w:rPr>
      </w:pPr>
      <w:r w:rsidRPr="008A1AED">
        <w:rPr>
          <w:b/>
        </w:rPr>
        <w:t>Delegering av behörigheter</w:t>
      </w:r>
    </w:p>
    <w:p w:rsidR="00806CB5" w:rsidRDefault="00B01E8F" w:rsidP="00806CB5">
      <w:pPr>
        <w:pStyle w:val="Liststycke"/>
        <w:numPr>
          <w:ilvl w:val="0"/>
          <w:numId w:val="3"/>
        </w:numPr>
      </w:pPr>
      <w:r>
        <w:t xml:space="preserve">Tänk på att </w:t>
      </w:r>
      <w:r w:rsidR="00FB1249">
        <w:t xml:space="preserve">i god tid </w:t>
      </w:r>
      <w:r>
        <w:t>delegera dina behörigheter för attest till en kollega för perioden som du själv har semester</w:t>
      </w:r>
      <w:r w:rsidR="00FB1249">
        <w:t xml:space="preserve"> eller är </w:t>
      </w:r>
      <w:r>
        <w:t>frånvar</w:t>
      </w:r>
      <w:r w:rsidR="00FB1249">
        <w:t>ande</w:t>
      </w:r>
      <w:r>
        <w:t>. Du gör detta i Visma</w:t>
      </w:r>
      <w:r w:rsidR="002B3DB1">
        <w:t xml:space="preserve"> självservice. I</w:t>
      </w:r>
      <w:r>
        <w:t>nstruktioner finns i chefsmanualen. Du som chef kan enbart delegera till personer med samma be</w:t>
      </w:r>
      <w:r w:rsidR="009822B0">
        <w:t>hörighet</w:t>
      </w:r>
      <w:r>
        <w:t>.</w:t>
      </w:r>
    </w:p>
    <w:p w:rsidR="008A1AED" w:rsidRDefault="00B01E8F" w:rsidP="00BC58F2">
      <w:pPr>
        <w:pStyle w:val="Liststycke"/>
        <w:numPr>
          <w:ilvl w:val="0"/>
          <w:numId w:val="3"/>
        </w:numPr>
      </w:pPr>
      <w:r>
        <w:t>Vid nyanställning av chef/</w:t>
      </w:r>
      <w:r w:rsidR="00615851">
        <w:t>vikarierande chef över sommaren</w:t>
      </w:r>
      <w:r w:rsidRPr="00BC58F2">
        <w:rPr>
          <w:color w:val="FF0000"/>
        </w:rPr>
        <w:t xml:space="preserve"> </w:t>
      </w:r>
      <w:r>
        <w:t>behöver</w:t>
      </w:r>
      <w:r w:rsidR="00A42E7E">
        <w:t xml:space="preserve"> </w:t>
      </w:r>
      <w:r w:rsidR="00806CB5">
        <w:t>du in</w:t>
      </w:r>
      <w:r w:rsidR="00BC58F2">
        <w:t>komma med</w:t>
      </w:r>
      <w:r w:rsidR="00AB4E51">
        <w:t xml:space="preserve"> blanketten ”Beställning av behörighet för personalsystem”</w:t>
      </w:r>
      <w:r w:rsidR="00C139E0">
        <w:t>. Blanketten finns att hämta på SOLTAK:s hemsida</w:t>
      </w:r>
      <w:r w:rsidR="00AB0A09">
        <w:t xml:space="preserve"> </w:t>
      </w:r>
      <w:hyperlink r:id="rId7" w:history="1">
        <w:r w:rsidR="00AB0A09" w:rsidRPr="004E3040">
          <w:rPr>
            <w:rStyle w:val="Hyperlnk"/>
          </w:rPr>
          <w:t>www.soltakab.se</w:t>
        </w:r>
      </w:hyperlink>
      <w:r w:rsidR="00AB0A09">
        <w:t>. Skicka in den ifyllda blanketten</w:t>
      </w:r>
      <w:r w:rsidR="00AB4E51">
        <w:t xml:space="preserve"> </w:t>
      </w:r>
      <w:r w:rsidR="00BC58F2">
        <w:t>via ett</w:t>
      </w:r>
      <w:r w:rsidR="00805845">
        <w:t xml:space="preserve"> ärende </w:t>
      </w:r>
      <w:r w:rsidR="00BC58F2">
        <w:t>till SOLTAK Lön</w:t>
      </w:r>
      <w:r w:rsidR="00805845">
        <w:t>:</w:t>
      </w:r>
    </w:p>
    <w:p w:rsidR="00C204AA" w:rsidRDefault="00C204AA" w:rsidP="00C204AA">
      <w:pPr>
        <w:pStyle w:val="Liststycke"/>
        <w:ind w:left="1080"/>
      </w:pPr>
    </w:p>
    <w:p w:rsidR="007162E6" w:rsidRDefault="00E46EC1" w:rsidP="00806CB5">
      <w:pPr>
        <w:pStyle w:val="Liststycke"/>
        <w:rPr>
          <w:rFonts w:cstheme="minorHAnsi"/>
          <w:color w:val="111111"/>
        </w:rPr>
      </w:pPr>
      <w:r w:rsidRPr="00805845">
        <w:rPr>
          <w:rFonts w:cstheme="minorHAnsi"/>
          <w:color w:val="111111"/>
        </w:rPr>
        <w:t>Servicedeskportal</w:t>
      </w:r>
      <w:r w:rsidR="00805845">
        <w:rPr>
          <w:rFonts w:cstheme="minorHAnsi"/>
          <w:color w:val="111111"/>
        </w:rPr>
        <w:t xml:space="preserve">: </w:t>
      </w:r>
      <w:hyperlink r:id="rId8" w:tgtFrame="_blank" w:history="1">
        <w:r w:rsidRPr="00805845">
          <w:rPr>
            <w:rStyle w:val="Hyperlnk"/>
            <w:rFonts w:cstheme="minorHAnsi"/>
          </w:rPr>
          <w:t>servicedesk.soltakab.se</w:t>
        </w:r>
      </w:hyperlink>
    </w:p>
    <w:p w:rsidR="00805845" w:rsidRPr="007440A3" w:rsidRDefault="00805845" w:rsidP="00806CB5">
      <w:pPr>
        <w:pStyle w:val="Liststycke"/>
        <w:rPr>
          <w:rFonts w:cstheme="minorHAnsi"/>
          <w:color w:val="111111"/>
        </w:rPr>
      </w:pPr>
      <w:r w:rsidRPr="007440A3">
        <w:rPr>
          <w:rFonts w:cstheme="minorHAnsi"/>
          <w:color w:val="111111"/>
        </w:rPr>
        <w:t xml:space="preserve">Servicedeskportal Kungälv: </w:t>
      </w:r>
      <w:hyperlink r:id="rId9" w:history="1">
        <w:r w:rsidR="005A183B" w:rsidRPr="007440A3">
          <w:rPr>
            <w:rStyle w:val="Hyperlnk"/>
            <w:rFonts w:cstheme="minorHAnsi"/>
          </w:rPr>
          <w:t>servicedesk.kungalv.se</w:t>
        </w:r>
      </w:hyperlink>
    </w:p>
    <w:p w:rsidR="00805845" w:rsidRDefault="00805845" w:rsidP="00806CB5">
      <w:pPr>
        <w:pStyle w:val="Liststycke"/>
      </w:pPr>
      <w:r w:rsidRPr="00805845">
        <w:rPr>
          <w:rFonts w:cstheme="minorHAnsi"/>
          <w:color w:val="111111"/>
        </w:rPr>
        <w:t>E-</w:t>
      </w:r>
      <w:r w:rsidRPr="00805845">
        <w:rPr>
          <w:rFonts w:cstheme="minorHAnsi"/>
        </w:rPr>
        <w:t>post:</w:t>
      </w:r>
      <w:r>
        <w:rPr>
          <w:rFonts w:cstheme="minorHAnsi"/>
          <w:b/>
        </w:rPr>
        <w:t xml:space="preserve"> </w:t>
      </w:r>
      <w:hyperlink r:id="rId10" w:history="1">
        <w:r w:rsidRPr="008105E9">
          <w:rPr>
            <w:rStyle w:val="Hyperlnk"/>
          </w:rPr>
          <w:t>servicedesk.lon@soltakab.se</w:t>
        </w:r>
      </w:hyperlink>
    </w:p>
    <w:p w:rsidR="00805845" w:rsidRPr="00805845" w:rsidRDefault="00805845" w:rsidP="007162E6">
      <w:pPr>
        <w:pStyle w:val="Liststycke"/>
        <w:rPr>
          <w:rFonts w:cstheme="minorHAnsi"/>
          <w:b/>
        </w:rPr>
      </w:pPr>
    </w:p>
    <w:p w:rsidR="008A1AED" w:rsidRDefault="001A57B6" w:rsidP="008A1AED">
      <w:pPr>
        <w:pStyle w:val="Liststycke"/>
        <w:numPr>
          <w:ilvl w:val="0"/>
          <w:numId w:val="1"/>
        </w:numPr>
        <w:rPr>
          <w:b/>
        </w:rPr>
      </w:pPr>
      <w:r w:rsidRPr="008A1AED">
        <w:rPr>
          <w:b/>
        </w:rPr>
        <w:t>Prenumerationer</w:t>
      </w:r>
      <w:r w:rsidR="00805845">
        <w:rPr>
          <w:b/>
        </w:rPr>
        <w:t xml:space="preserve"> </w:t>
      </w:r>
    </w:p>
    <w:p w:rsidR="00A42E7E" w:rsidRPr="008A1AED" w:rsidRDefault="00A42E7E" w:rsidP="00BC58F2">
      <w:pPr>
        <w:pStyle w:val="Liststycke"/>
        <w:numPr>
          <w:ilvl w:val="0"/>
          <w:numId w:val="3"/>
        </w:numPr>
        <w:rPr>
          <w:b/>
        </w:rPr>
      </w:pPr>
      <w:r w:rsidRPr="008A1AED">
        <w:rPr>
          <w:sz w:val="23"/>
          <w:szCs w:val="23"/>
        </w:rPr>
        <w:t xml:space="preserve">Gör en prenumeration så att du får ett mail när du har poster att attestera. Detta gör att du inte missar några poster som ligger för attest. Se chefsmanualen för instruktion om hur du gör en prenumeration. </w:t>
      </w:r>
    </w:p>
    <w:p w:rsidR="008A1AED" w:rsidRDefault="00A42E7E" w:rsidP="008A1AED">
      <w:pPr>
        <w:pStyle w:val="Default"/>
        <w:numPr>
          <w:ilvl w:val="0"/>
          <w:numId w:val="1"/>
        </w:numPr>
        <w:rPr>
          <w:rFonts w:asciiTheme="minorHAnsi" w:hAnsiTheme="minorHAnsi"/>
          <w:b/>
          <w:sz w:val="23"/>
          <w:szCs w:val="23"/>
        </w:rPr>
      </w:pPr>
      <w:r w:rsidRPr="008A1AED">
        <w:rPr>
          <w:rFonts w:asciiTheme="minorHAnsi" w:hAnsiTheme="minorHAnsi"/>
          <w:b/>
          <w:sz w:val="23"/>
          <w:szCs w:val="23"/>
        </w:rPr>
        <w:t>Kontinuerlig attes</w:t>
      </w:r>
      <w:r w:rsidR="008A1AED" w:rsidRPr="008A1AED">
        <w:rPr>
          <w:rFonts w:asciiTheme="minorHAnsi" w:hAnsiTheme="minorHAnsi"/>
          <w:b/>
          <w:sz w:val="23"/>
          <w:szCs w:val="23"/>
        </w:rPr>
        <w:t>t</w:t>
      </w:r>
    </w:p>
    <w:p w:rsidR="00AC38EB" w:rsidRPr="00AC38EB" w:rsidRDefault="00A42E7E" w:rsidP="00BC58F2">
      <w:pPr>
        <w:pStyle w:val="Default"/>
        <w:numPr>
          <w:ilvl w:val="0"/>
          <w:numId w:val="2"/>
        </w:numPr>
        <w:jc w:val="both"/>
        <w:rPr>
          <w:rFonts w:asciiTheme="minorHAnsi" w:hAnsiTheme="minorHAnsi"/>
          <w:b/>
          <w:sz w:val="23"/>
          <w:szCs w:val="23"/>
        </w:rPr>
      </w:pPr>
      <w:r w:rsidRPr="008A1AED">
        <w:rPr>
          <w:rFonts w:asciiTheme="minorHAnsi" w:hAnsiTheme="minorHAnsi"/>
          <w:sz w:val="23"/>
          <w:szCs w:val="23"/>
        </w:rPr>
        <w:t>Ett tips är att kontinuerligt attestera poster i Visma</w:t>
      </w:r>
      <w:r w:rsidR="00F37227">
        <w:rPr>
          <w:rFonts w:asciiTheme="minorHAnsi" w:hAnsiTheme="minorHAnsi"/>
          <w:sz w:val="23"/>
          <w:szCs w:val="23"/>
        </w:rPr>
        <w:t xml:space="preserve"> självservice</w:t>
      </w:r>
      <w:r w:rsidR="00056E3D">
        <w:rPr>
          <w:rFonts w:asciiTheme="minorHAnsi" w:hAnsiTheme="minorHAnsi"/>
          <w:sz w:val="23"/>
          <w:szCs w:val="23"/>
        </w:rPr>
        <w:t xml:space="preserve">. Detta gör att posterna </w:t>
      </w:r>
      <w:r w:rsidR="00F37227">
        <w:rPr>
          <w:rFonts w:asciiTheme="minorHAnsi" w:hAnsiTheme="minorHAnsi"/>
          <w:sz w:val="23"/>
          <w:szCs w:val="23"/>
        </w:rPr>
        <w:t>kommer in löpande</w:t>
      </w:r>
      <w:r w:rsidR="006830C2">
        <w:rPr>
          <w:rFonts w:asciiTheme="minorHAnsi" w:hAnsiTheme="minorHAnsi"/>
          <w:sz w:val="23"/>
          <w:szCs w:val="23"/>
        </w:rPr>
        <w:t xml:space="preserve"> till löneutbetalningen och förhindrar att </w:t>
      </w:r>
      <w:r w:rsidRPr="008A1AED">
        <w:rPr>
          <w:rFonts w:asciiTheme="minorHAnsi" w:hAnsiTheme="minorHAnsi"/>
          <w:sz w:val="23"/>
          <w:szCs w:val="23"/>
        </w:rPr>
        <w:t xml:space="preserve">skapa en lång lista med oattesterade poster inför verkställan av lön. </w:t>
      </w:r>
    </w:p>
    <w:p w:rsidR="006830C2" w:rsidRPr="006830C2" w:rsidRDefault="00AC38EB" w:rsidP="00BC58F2">
      <w:pPr>
        <w:pStyle w:val="Default"/>
        <w:numPr>
          <w:ilvl w:val="0"/>
          <w:numId w:val="2"/>
        </w:numPr>
        <w:jc w:val="both"/>
        <w:rPr>
          <w:rFonts w:asciiTheme="minorHAnsi" w:hAnsiTheme="minorHAnsi"/>
          <w:b/>
          <w:sz w:val="23"/>
          <w:szCs w:val="23"/>
        </w:rPr>
      </w:pPr>
      <w:r>
        <w:rPr>
          <w:rFonts w:asciiTheme="minorHAnsi" w:hAnsiTheme="minorHAnsi"/>
          <w:sz w:val="23"/>
          <w:szCs w:val="23"/>
        </w:rPr>
        <w:t xml:space="preserve">Gäller dig som har </w:t>
      </w:r>
      <w:r w:rsidR="00BC58F2">
        <w:rPr>
          <w:rFonts w:asciiTheme="minorHAnsi" w:hAnsiTheme="minorHAnsi"/>
          <w:sz w:val="23"/>
          <w:szCs w:val="23"/>
        </w:rPr>
        <w:t>medarbetare</w:t>
      </w:r>
      <w:r>
        <w:rPr>
          <w:rFonts w:asciiTheme="minorHAnsi" w:hAnsiTheme="minorHAnsi"/>
          <w:sz w:val="23"/>
          <w:szCs w:val="23"/>
        </w:rPr>
        <w:t xml:space="preserve"> som bokas via Time Care Pool: </w:t>
      </w:r>
    </w:p>
    <w:p w:rsidR="00A42E7E" w:rsidRDefault="006A3919" w:rsidP="00BC58F2">
      <w:pPr>
        <w:pStyle w:val="Default"/>
        <w:ind w:left="1080"/>
        <w:jc w:val="both"/>
        <w:rPr>
          <w:rFonts w:asciiTheme="minorHAnsi" w:hAnsiTheme="minorHAnsi"/>
          <w:sz w:val="23"/>
          <w:szCs w:val="23"/>
        </w:rPr>
      </w:pPr>
      <w:r>
        <w:rPr>
          <w:rFonts w:asciiTheme="minorHAnsi" w:hAnsiTheme="minorHAnsi"/>
          <w:sz w:val="23"/>
          <w:szCs w:val="23"/>
        </w:rPr>
        <w:t xml:space="preserve">Kom ihåg att gå in under menyn </w:t>
      </w:r>
      <w:r w:rsidR="00A42E7E" w:rsidRPr="008A1AED">
        <w:rPr>
          <w:rFonts w:asciiTheme="minorHAnsi" w:hAnsiTheme="minorHAnsi"/>
          <w:sz w:val="23"/>
          <w:szCs w:val="23"/>
        </w:rPr>
        <w:t>Attest Time Care Pool, där du kan hitta oattesterade poster för timvikarier. Sista datum för dig som chef att attestera poster hittar du på startsidan i Visma</w:t>
      </w:r>
      <w:r w:rsidR="00F37227">
        <w:rPr>
          <w:rFonts w:asciiTheme="minorHAnsi" w:hAnsiTheme="minorHAnsi"/>
          <w:sz w:val="23"/>
          <w:szCs w:val="23"/>
        </w:rPr>
        <w:t xml:space="preserve"> Window</w:t>
      </w:r>
      <w:r w:rsidR="00A42E7E" w:rsidRPr="008A1AED">
        <w:rPr>
          <w:rFonts w:asciiTheme="minorHAnsi" w:hAnsiTheme="minorHAnsi"/>
          <w:sz w:val="23"/>
          <w:szCs w:val="23"/>
        </w:rPr>
        <w:t>.</w:t>
      </w:r>
    </w:p>
    <w:p w:rsidR="00891234" w:rsidRPr="008A1AED" w:rsidRDefault="00891234" w:rsidP="00891234">
      <w:pPr>
        <w:pStyle w:val="Default"/>
        <w:rPr>
          <w:rFonts w:asciiTheme="minorHAnsi" w:hAnsiTheme="minorHAnsi"/>
          <w:b/>
          <w:sz w:val="23"/>
          <w:szCs w:val="23"/>
        </w:rPr>
      </w:pPr>
    </w:p>
    <w:p w:rsidR="001A57B6" w:rsidRPr="00891234" w:rsidRDefault="00891234" w:rsidP="00891234">
      <w:pPr>
        <w:pStyle w:val="Default"/>
        <w:numPr>
          <w:ilvl w:val="0"/>
          <w:numId w:val="1"/>
        </w:numPr>
        <w:rPr>
          <w:rFonts w:asciiTheme="minorHAnsi" w:hAnsiTheme="minorHAnsi"/>
          <w:b/>
          <w:sz w:val="23"/>
          <w:szCs w:val="23"/>
        </w:rPr>
      </w:pPr>
      <w:r w:rsidRPr="00891234">
        <w:rPr>
          <w:rFonts w:asciiTheme="minorHAnsi" w:hAnsiTheme="minorHAnsi"/>
          <w:b/>
          <w:sz w:val="23"/>
          <w:szCs w:val="23"/>
        </w:rPr>
        <w:t>Kostnadskontrollen</w:t>
      </w:r>
    </w:p>
    <w:p w:rsidR="00891234" w:rsidRPr="00BC58F2" w:rsidRDefault="00891234" w:rsidP="00891234">
      <w:pPr>
        <w:pStyle w:val="Default"/>
        <w:numPr>
          <w:ilvl w:val="0"/>
          <w:numId w:val="2"/>
        </w:numPr>
        <w:rPr>
          <w:rFonts w:asciiTheme="minorHAnsi" w:hAnsiTheme="minorHAnsi"/>
          <w:color w:val="FF0000"/>
          <w:sz w:val="23"/>
          <w:szCs w:val="23"/>
        </w:rPr>
      </w:pPr>
      <w:r>
        <w:rPr>
          <w:rFonts w:asciiTheme="minorHAnsi" w:hAnsiTheme="minorHAnsi"/>
          <w:sz w:val="23"/>
          <w:szCs w:val="23"/>
        </w:rPr>
        <w:t>Via kostnadskontrollen får du en god överblick om vilka poster som kommer att belasta ditt konto</w:t>
      </w:r>
      <w:r w:rsidR="005E6C14">
        <w:rPr>
          <w:rFonts w:asciiTheme="minorHAnsi" w:hAnsiTheme="minorHAnsi"/>
          <w:sz w:val="23"/>
          <w:szCs w:val="23"/>
        </w:rPr>
        <w:t xml:space="preserve"> vid verkställan av lön</w:t>
      </w:r>
      <w:r>
        <w:rPr>
          <w:rFonts w:asciiTheme="minorHAnsi" w:hAnsiTheme="minorHAnsi"/>
          <w:sz w:val="23"/>
          <w:szCs w:val="23"/>
        </w:rPr>
        <w:t xml:space="preserve">. </w:t>
      </w:r>
    </w:p>
    <w:p w:rsidR="00891234" w:rsidRDefault="00891234" w:rsidP="00891234">
      <w:pPr>
        <w:pStyle w:val="Default"/>
        <w:numPr>
          <w:ilvl w:val="0"/>
          <w:numId w:val="2"/>
        </w:numPr>
        <w:rPr>
          <w:rFonts w:asciiTheme="minorHAnsi" w:hAnsiTheme="minorHAnsi"/>
          <w:sz w:val="23"/>
          <w:szCs w:val="23"/>
        </w:rPr>
      </w:pPr>
      <w:r>
        <w:rPr>
          <w:rFonts w:asciiTheme="minorHAnsi" w:hAnsiTheme="minorHAnsi"/>
          <w:sz w:val="23"/>
          <w:szCs w:val="23"/>
        </w:rPr>
        <w:t xml:space="preserve">Kostnadskontrollen ska godkännas av dig som chef senast samma dag som vi stänger chefsrollen inför verkställan av lön. </w:t>
      </w:r>
      <w:r w:rsidR="00BC58F2">
        <w:rPr>
          <w:rFonts w:asciiTheme="minorHAnsi" w:hAnsiTheme="minorHAnsi"/>
          <w:sz w:val="23"/>
          <w:szCs w:val="23"/>
        </w:rPr>
        <w:t>OBS! A</w:t>
      </w:r>
      <w:r>
        <w:rPr>
          <w:rFonts w:asciiTheme="minorHAnsi" w:hAnsiTheme="minorHAnsi"/>
          <w:sz w:val="23"/>
          <w:szCs w:val="23"/>
        </w:rPr>
        <w:t xml:space="preserve">lla poster som ska vara med till </w:t>
      </w:r>
      <w:r w:rsidR="00BC58F2">
        <w:rPr>
          <w:rFonts w:asciiTheme="minorHAnsi" w:hAnsiTheme="minorHAnsi"/>
          <w:sz w:val="23"/>
          <w:szCs w:val="23"/>
        </w:rPr>
        <w:t xml:space="preserve">månadens </w:t>
      </w:r>
      <w:r>
        <w:rPr>
          <w:rFonts w:asciiTheme="minorHAnsi" w:hAnsiTheme="minorHAnsi"/>
          <w:sz w:val="23"/>
          <w:szCs w:val="23"/>
        </w:rPr>
        <w:t>lön</w:t>
      </w:r>
      <w:r w:rsidR="00BC58F2">
        <w:rPr>
          <w:rFonts w:asciiTheme="minorHAnsi" w:hAnsiTheme="minorHAnsi"/>
          <w:sz w:val="23"/>
          <w:szCs w:val="23"/>
        </w:rPr>
        <w:t>eutbetalning</w:t>
      </w:r>
      <w:r>
        <w:rPr>
          <w:rFonts w:asciiTheme="minorHAnsi" w:hAnsiTheme="minorHAnsi"/>
          <w:sz w:val="23"/>
          <w:szCs w:val="23"/>
        </w:rPr>
        <w:t xml:space="preserve"> behöver vara attesterade dagen före ditt godkännande</w:t>
      </w:r>
      <w:r w:rsidR="00BC58F2">
        <w:rPr>
          <w:rFonts w:asciiTheme="minorHAnsi" w:hAnsiTheme="minorHAnsi"/>
          <w:sz w:val="23"/>
          <w:szCs w:val="23"/>
        </w:rPr>
        <w:t xml:space="preserve"> av kostnadskontrollen</w:t>
      </w:r>
      <w:r>
        <w:rPr>
          <w:rFonts w:asciiTheme="minorHAnsi" w:hAnsiTheme="minorHAnsi"/>
          <w:sz w:val="23"/>
          <w:szCs w:val="23"/>
        </w:rPr>
        <w:t>. Se chefsmanualen för instruktion om hur du tar fram kostnadskontrollen.</w:t>
      </w:r>
    </w:p>
    <w:p w:rsidR="00891234" w:rsidRDefault="00891234" w:rsidP="00891234">
      <w:pPr>
        <w:pStyle w:val="Default"/>
        <w:ind w:left="1080"/>
        <w:rPr>
          <w:rFonts w:asciiTheme="minorHAnsi" w:hAnsiTheme="minorHAnsi"/>
          <w:sz w:val="23"/>
          <w:szCs w:val="23"/>
        </w:rPr>
      </w:pPr>
    </w:p>
    <w:p w:rsidR="00615851" w:rsidRDefault="00615851" w:rsidP="00891234">
      <w:pPr>
        <w:pStyle w:val="Default"/>
        <w:ind w:left="1080"/>
        <w:rPr>
          <w:rFonts w:asciiTheme="minorHAnsi" w:hAnsiTheme="minorHAnsi"/>
          <w:sz w:val="23"/>
          <w:szCs w:val="23"/>
        </w:rPr>
      </w:pPr>
    </w:p>
    <w:p w:rsidR="00615851" w:rsidRDefault="00615851" w:rsidP="00891234">
      <w:pPr>
        <w:pStyle w:val="Default"/>
        <w:ind w:left="1080"/>
        <w:rPr>
          <w:rFonts w:asciiTheme="minorHAnsi" w:hAnsiTheme="minorHAnsi"/>
          <w:sz w:val="23"/>
          <w:szCs w:val="23"/>
        </w:rPr>
      </w:pPr>
    </w:p>
    <w:p w:rsidR="00615851" w:rsidRDefault="00615851" w:rsidP="00891234">
      <w:pPr>
        <w:pStyle w:val="Default"/>
        <w:ind w:left="1080"/>
        <w:rPr>
          <w:rFonts w:asciiTheme="minorHAnsi" w:hAnsiTheme="minorHAnsi"/>
          <w:sz w:val="23"/>
          <w:szCs w:val="23"/>
        </w:rPr>
      </w:pPr>
    </w:p>
    <w:p w:rsidR="007B534B" w:rsidRPr="00891234" w:rsidRDefault="007B534B" w:rsidP="00891234">
      <w:pPr>
        <w:pStyle w:val="Default"/>
        <w:ind w:left="1080"/>
        <w:rPr>
          <w:rFonts w:asciiTheme="minorHAnsi" w:hAnsiTheme="minorHAnsi"/>
          <w:sz w:val="23"/>
          <w:szCs w:val="23"/>
        </w:rPr>
      </w:pPr>
    </w:p>
    <w:p w:rsidR="008A1AED" w:rsidRDefault="001A57B6" w:rsidP="008A1AED">
      <w:pPr>
        <w:pStyle w:val="Liststycke"/>
        <w:numPr>
          <w:ilvl w:val="0"/>
          <w:numId w:val="1"/>
        </w:numPr>
        <w:rPr>
          <w:b/>
        </w:rPr>
      </w:pPr>
      <w:r w:rsidRPr="008A1AED">
        <w:rPr>
          <w:b/>
        </w:rPr>
        <w:t>Löneunderlag</w:t>
      </w:r>
    </w:p>
    <w:p w:rsidR="001A57B6" w:rsidRPr="008A1AED" w:rsidRDefault="001A57B6" w:rsidP="00484EBD">
      <w:pPr>
        <w:pStyle w:val="Liststycke"/>
        <w:numPr>
          <w:ilvl w:val="0"/>
          <w:numId w:val="2"/>
        </w:numPr>
        <w:rPr>
          <w:b/>
        </w:rPr>
      </w:pPr>
      <w:r>
        <w:t>Senast den 10:e i månaden ska underlag avseende föregående månad vara lön tillhanda</w:t>
      </w:r>
      <w:r w:rsidR="00BE1139">
        <w:t xml:space="preserve"> för att komma med till månadens löneutbetalning</w:t>
      </w:r>
      <w:r>
        <w:t xml:space="preserve">. Viktigt att underlagen </w:t>
      </w:r>
      <w:r w:rsidR="00BE1139">
        <w:t xml:space="preserve">är </w:t>
      </w:r>
      <w:r>
        <w:t>korrekt ifyllda.</w:t>
      </w:r>
    </w:p>
    <w:p w:rsidR="001A57B6" w:rsidRDefault="001A57B6" w:rsidP="001A57B6">
      <w:pPr>
        <w:pStyle w:val="Liststycke"/>
      </w:pPr>
    </w:p>
    <w:p w:rsidR="008A1AED" w:rsidRDefault="001A57B6" w:rsidP="008A1AED">
      <w:pPr>
        <w:pStyle w:val="Liststycke"/>
        <w:numPr>
          <w:ilvl w:val="0"/>
          <w:numId w:val="1"/>
        </w:numPr>
        <w:rPr>
          <w:b/>
        </w:rPr>
      </w:pPr>
      <w:r w:rsidRPr="008A1AED">
        <w:rPr>
          <w:b/>
        </w:rPr>
        <w:t>Time Care Planering</w:t>
      </w:r>
    </w:p>
    <w:p w:rsidR="00484EBD" w:rsidRDefault="001A57B6" w:rsidP="00484EBD">
      <w:pPr>
        <w:pStyle w:val="Liststycke"/>
        <w:numPr>
          <w:ilvl w:val="0"/>
          <w:numId w:val="2"/>
        </w:numPr>
      </w:pPr>
      <w:r>
        <w:t xml:space="preserve">Se till att scheman i Time Care Planering är beräknade till färdigt i god tid för att </w:t>
      </w:r>
      <w:r w:rsidR="002B2753">
        <w:t>medarbetarna</w:t>
      </w:r>
      <w:r>
        <w:t xml:space="preserve"> ska kunna rapportera avvikelser i Visma</w:t>
      </w:r>
      <w:r w:rsidR="002B2753">
        <w:t xml:space="preserve"> självservice</w:t>
      </w:r>
      <w:r>
        <w:t xml:space="preserve"> </w:t>
      </w:r>
      <w:r w:rsidR="00D53E4C">
        <w:t>utifrån</w:t>
      </w:r>
      <w:r>
        <w:t xml:space="preserve"> korrekt schema. </w:t>
      </w:r>
    </w:p>
    <w:p w:rsidR="001A57B6" w:rsidRDefault="00051D91" w:rsidP="00484EBD">
      <w:pPr>
        <w:pStyle w:val="Liststycke"/>
        <w:numPr>
          <w:ilvl w:val="0"/>
          <w:numId w:val="2"/>
        </w:numPr>
      </w:pPr>
      <w:r>
        <w:t xml:space="preserve">Onsdag </w:t>
      </w:r>
      <w:r w:rsidR="00D53E4C">
        <w:t>4 juli</w:t>
      </w:r>
      <w:r w:rsidR="001A57B6">
        <w:t xml:space="preserve"> bör samtliga scheman för semestervikarier vara färdiga i Time Care Planering</w:t>
      </w:r>
      <w:r w:rsidR="00D53E4C">
        <w:t xml:space="preserve"> </w:t>
      </w:r>
      <w:r>
        <w:t xml:space="preserve">så att </w:t>
      </w:r>
      <w:r w:rsidR="00F85E5D">
        <w:t xml:space="preserve">utvärderingen </w:t>
      </w:r>
      <w:r w:rsidR="00CC41C9">
        <w:t xml:space="preserve">för lön med mera </w:t>
      </w:r>
      <w:r w:rsidR="00F85E5D">
        <w:t xml:space="preserve">blir rätt för </w:t>
      </w:r>
      <w:r w:rsidR="009F640A">
        <w:t>medarbetaren.</w:t>
      </w:r>
    </w:p>
    <w:p w:rsidR="00570219" w:rsidRDefault="00570219" w:rsidP="00BC58F2">
      <w:pPr>
        <w:pStyle w:val="Liststycke"/>
        <w:ind w:left="1080"/>
      </w:pPr>
    </w:p>
    <w:p w:rsidR="00153FBB" w:rsidRDefault="00153FBB" w:rsidP="008A1AED">
      <w:pPr>
        <w:pStyle w:val="Liststycke"/>
        <w:rPr>
          <w:b/>
        </w:rPr>
      </w:pPr>
    </w:p>
    <w:p w:rsidR="00153FBB" w:rsidRPr="00153FBB" w:rsidRDefault="00153FBB" w:rsidP="008A1AED">
      <w:pPr>
        <w:pStyle w:val="Liststycke"/>
      </w:pPr>
      <w:r w:rsidRPr="00153FBB">
        <w:t>Med vänlig hälsning,</w:t>
      </w:r>
    </w:p>
    <w:p w:rsidR="00153FBB" w:rsidRPr="00153FBB" w:rsidRDefault="00153FBB" w:rsidP="008A1AED">
      <w:pPr>
        <w:pStyle w:val="Liststycke"/>
      </w:pPr>
      <w:r w:rsidRPr="00153FBB">
        <w:t>Lönteamet SOLTAK AB</w:t>
      </w:r>
    </w:p>
    <w:sectPr w:rsidR="00153FBB" w:rsidRPr="00153FB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F5D" w:rsidRDefault="00CC2F5D" w:rsidP="001913CD">
      <w:pPr>
        <w:spacing w:after="0" w:line="240" w:lineRule="auto"/>
      </w:pPr>
      <w:r>
        <w:separator/>
      </w:r>
    </w:p>
  </w:endnote>
  <w:endnote w:type="continuationSeparator" w:id="0">
    <w:p w:rsidR="00CC2F5D" w:rsidRDefault="00CC2F5D" w:rsidP="0019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E2C" w:rsidRDefault="002E2E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E2C" w:rsidRDefault="002E2E2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E2C" w:rsidRDefault="002E2E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F5D" w:rsidRDefault="00CC2F5D" w:rsidP="001913CD">
      <w:pPr>
        <w:spacing w:after="0" w:line="240" w:lineRule="auto"/>
      </w:pPr>
      <w:r>
        <w:separator/>
      </w:r>
    </w:p>
  </w:footnote>
  <w:footnote w:type="continuationSeparator" w:id="0">
    <w:p w:rsidR="00CC2F5D" w:rsidRDefault="00CC2F5D" w:rsidP="0019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E2C" w:rsidRDefault="002E2E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3CD" w:rsidRDefault="001913CD" w:rsidP="007C3F17">
    <w:pPr>
      <w:pStyle w:val="Sidhuvud"/>
      <w:tabs>
        <w:tab w:val="clear" w:pos="4536"/>
        <w:tab w:val="clear" w:pos="9072"/>
        <w:tab w:val="left" w:pos="3240"/>
      </w:tabs>
    </w:pPr>
    <w:r>
      <w:rPr>
        <w:noProof/>
      </w:rPr>
      <w:drawing>
        <wp:inline distT="0" distB="0" distL="0" distR="0" wp14:anchorId="4A27F437" wp14:editId="79D0C6AE">
          <wp:extent cx="1028700" cy="5810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1">
                    <a:extLst>
                      <a:ext uri="{28A0092B-C50C-407E-A947-70E740481C1C}">
                        <a14:useLocalDpi xmlns:a14="http://schemas.microsoft.com/office/drawing/2010/main" val="0"/>
                      </a:ext>
                    </a:extLst>
                  </a:blip>
                  <a:stretch>
                    <a:fillRect/>
                  </a:stretch>
                </pic:blipFill>
                <pic:spPr>
                  <a:xfrm>
                    <a:off x="0" y="0"/>
                    <a:ext cx="1028700" cy="581025"/>
                  </a:xfrm>
                  <a:prstGeom prst="rect">
                    <a:avLst/>
                  </a:prstGeom>
                </pic:spPr>
              </pic:pic>
            </a:graphicData>
          </a:graphic>
        </wp:inline>
      </w:drawing>
    </w:r>
    <w:r w:rsidR="007C3F17">
      <w:tab/>
    </w:r>
    <w:r w:rsidR="007C3F17">
      <w:tab/>
    </w:r>
    <w:r w:rsidR="007C3F17">
      <w:tab/>
    </w:r>
    <w:r w:rsidR="007C3F17">
      <w:tab/>
    </w:r>
    <w:r w:rsidR="007C3F17">
      <w:tab/>
      <w:t>2018-04-1</w:t>
    </w:r>
    <w:r w:rsidR="002E2E2C">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E2C" w:rsidRDefault="002E2E2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6BEC"/>
    <w:multiLevelType w:val="hybridMultilevel"/>
    <w:tmpl w:val="4A8412D6"/>
    <w:lvl w:ilvl="0" w:tplc="79E0F060">
      <w:start w:val="5"/>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436349D"/>
    <w:multiLevelType w:val="hybridMultilevel"/>
    <w:tmpl w:val="28EAEBEA"/>
    <w:lvl w:ilvl="0" w:tplc="8B8AD85E">
      <w:numFmt w:val="bullet"/>
      <w:lvlText w:val="-"/>
      <w:lvlJc w:val="left"/>
      <w:pPr>
        <w:ind w:left="1080" w:hanging="360"/>
      </w:pPr>
      <w:rPr>
        <w:rFonts w:ascii="Calibri" w:eastAsiaTheme="minorHAnsi" w:hAnsi="Calibri" w:cs="Calibri"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2700938"/>
    <w:multiLevelType w:val="hybridMultilevel"/>
    <w:tmpl w:val="8E26E3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8F"/>
    <w:rsid w:val="00030DE3"/>
    <w:rsid w:val="00051D91"/>
    <w:rsid w:val="00056E3D"/>
    <w:rsid w:val="000D66F7"/>
    <w:rsid w:val="00120A7A"/>
    <w:rsid w:val="00153FBB"/>
    <w:rsid w:val="001913CD"/>
    <w:rsid w:val="001A306C"/>
    <w:rsid w:val="001A57B6"/>
    <w:rsid w:val="002B2753"/>
    <w:rsid w:val="002B3DB1"/>
    <w:rsid w:val="002D391A"/>
    <w:rsid w:val="002E2E2C"/>
    <w:rsid w:val="00327AA9"/>
    <w:rsid w:val="004102BF"/>
    <w:rsid w:val="00484EBD"/>
    <w:rsid w:val="00570219"/>
    <w:rsid w:val="005A183B"/>
    <w:rsid w:val="005E6C14"/>
    <w:rsid w:val="0061075E"/>
    <w:rsid w:val="00615851"/>
    <w:rsid w:val="006830C2"/>
    <w:rsid w:val="006A3919"/>
    <w:rsid w:val="007162E6"/>
    <w:rsid w:val="00716A86"/>
    <w:rsid w:val="007365C1"/>
    <w:rsid w:val="007440A3"/>
    <w:rsid w:val="0079498E"/>
    <w:rsid w:val="007B534B"/>
    <w:rsid w:val="007C3F17"/>
    <w:rsid w:val="00805845"/>
    <w:rsid w:val="00806CB5"/>
    <w:rsid w:val="008572B4"/>
    <w:rsid w:val="00891234"/>
    <w:rsid w:val="008A1AED"/>
    <w:rsid w:val="009347DA"/>
    <w:rsid w:val="009822B0"/>
    <w:rsid w:val="009F640A"/>
    <w:rsid w:val="00A22340"/>
    <w:rsid w:val="00A25424"/>
    <w:rsid w:val="00A42E7E"/>
    <w:rsid w:val="00AB0A09"/>
    <w:rsid w:val="00AB4E51"/>
    <w:rsid w:val="00AC38EB"/>
    <w:rsid w:val="00B01E8F"/>
    <w:rsid w:val="00B44DC2"/>
    <w:rsid w:val="00B70563"/>
    <w:rsid w:val="00BC58F2"/>
    <w:rsid w:val="00BD4E5B"/>
    <w:rsid w:val="00BE1139"/>
    <w:rsid w:val="00C139E0"/>
    <w:rsid w:val="00C204AA"/>
    <w:rsid w:val="00CC2F5D"/>
    <w:rsid w:val="00CC41C9"/>
    <w:rsid w:val="00D054F3"/>
    <w:rsid w:val="00D53E4C"/>
    <w:rsid w:val="00E46EC1"/>
    <w:rsid w:val="00F06DC5"/>
    <w:rsid w:val="00F37227"/>
    <w:rsid w:val="00F43FDF"/>
    <w:rsid w:val="00F66A22"/>
    <w:rsid w:val="00F85E5D"/>
    <w:rsid w:val="00F933A1"/>
    <w:rsid w:val="00FB1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208FA"/>
  <w15:chartTrackingRefBased/>
  <w15:docId w15:val="{13F5A6A5-68AC-4B86-860F-BD7BCAA4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1E8F"/>
    <w:pPr>
      <w:ind w:left="720"/>
      <w:contextualSpacing/>
    </w:pPr>
  </w:style>
  <w:style w:type="character" w:styleId="Hyperlnk">
    <w:name w:val="Hyperlink"/>
    <w:basedOn w:val="Standardstycketeckensnitt"/>
    <w:uiPriority w:val="99"/>
    <w:unhideWhenUsed/>
    <w:rsid w:val="00A42E7E"/>
    <w:rPr>
      <w:color w:val="0563C1" w:themeColor="hyperlink"/>
      <w:u w:val="single"/>
    </w:rPr>
  </w:style>
  <w:style w:type="paragraph" w:customStyle="1" w:styleId="Default">
    <w:name w:val="Default"/>
    <w:rsid w:val="00A42E7E"/>
    <w:pPr>
      <w:autoSpaceDE w:val="0"/>
      <w:autoSpaceDN w:val="0"/>
      <w:adjustRightInd w:val="0"/>
      <w:spacing w:after="0" w:line="240" w:lineRule="auto"/>
    </w:pPr>
    <w:rPr>
      <w:rFonts w:ascii="Garamond" w:hAnsi="Garamond" w:cs="Garamond"/>
      <w:color w:val="000000"/>
      <w:sz w:val="24"/>
      <w:szCs w:val="24"/>
    </w:rPr>
  </w:style>
  <w:style w:type="paragraph" w:styleId="Sidhuvud">
    <w:name w:val="header"/>
    <w:basedOn w:val="Normal"/>
    <w:link w:val="SidhuvudChar"/>
    <w:uiPriority w:val="99"/>
    <w:unhideWhenUsed/>
    <w:rsid w:val="001913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913CD"/>
  </w:style>
  <w:style w:type="paragraph" w:styleId="Sidfot">
    <w:name w:val="footer"/>
    <w:basedOn w:val="Normal"/>
    <w:link w:val="SidfotChar"/>
    <w:uiPriority w:val="99"/>
    <w:unhideWhenUsed/>
    <w:rsid w:val="001913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913CD"/>
  </w:style>
  <w:style w:type="character" w:styleId="Olstomnmnande">
    <w:name w:val="Unresolved Mention"/>
    <w:basedOn w:val="Standardstycketeckensnitt"/>
    <w:uiPriority w:val="99"/>
    <w:semiHidden/>
    <w:unhideWhenUsed/>
    <w:rsid w:val="00805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desk.soltakab.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ltakab.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rvicedesk.lon@soltakab.se" TargetMode="External"/><Relationship Id="rId4" Type="http://schemas.openxmlformats.org/officeDocument/2006/relationships/webSettings" Target="webSettings.xml"/><Relationship Id="rId9" Type="http://schemas.openxmlformats.org/officeDocument/2006/relationships/hyperlink" Target="http://servicedesk.kungalv.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460</Words>
  <Characters>2439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Svensson</dc:creator>
  <cp:keywords/>
  <dc:description/>
  <cp:lastModifiedBy>Emma Svensson</cp:lastModifiedBy>
  <cp:revision>4</cp:revision>
  <dcterms:created xsi:type="dcterms:W3CDTF">2018-04-19T05:54:00Z</dcterms:created>
  <dcterms:modified xsi:type="dcterms:W3CDTF">2018-04-19T06:02:00Z</dcterms:modified>
</cp:coreProperties>
</file>