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4A" w:rsidRPr="00D34F8E" w:rsidRDefault="00A71C16" w:rsidP="00EA4AC2">
      <w:r>
        <w:tab/>
      </w:r>
      <w:r>
        <w:tab/>
      </w:r>
      <w:r>
        <w:tab/>
      </w:r>
      <w:r w:rsidR="00D34F8E">
        <w:t xml:space="preserve">       </w:t>
      </w:r>
      <w:r w:rsidR="00474D6C" w:rsidRPr="00613F7B">
        <w:t xml:space="preserve">      </w:t>
      </w:r>
      <w:r w:rsidR="00F65250" w:rsidRPr="00613F7B">
        <w:rPr>
          <w:sz w:val="24"/>
        </w:rPr>
        <w:tab/>
        <w:t xml:space="preserve"> </w:t>
      </w:r>
      <w:r w:rsidR="00A0534A" w:rsidRPr="00613F7B">
        <w:rPr>
          <w:b/>
        </w:rPr>
        <w:t xml:space="preserve">                   </w:t>
      </w:r>
    </w:p>
    <w:sdt>
      <w:sdtPr>
        <w:rPr>
          <w:rFonts w:ascii="Garamond" w:hAnsi="Garamond"/>
          <w:b/>
          <w:sz w:val="24"/>
        </w:rPr>
        <w:id w:val="-732467924"/>
        <w:lock w:val="contentLocked"/>
        <w:placeholder>
          <w:docPart w:val="DefaultPlaceholder_1081868574"/>
        </w:placeholder>
        <w:group/>
      </w:sdtPr>
      <w:sdtContent>
        <w:p w:rsidR="00F65250" w:rsidRPr="00F848BE" w:rsidRDefault="00FC3849" w:rsidP="00A0534A">
          <w:pPr>
            <w:tabs>
              <w:tab w:val="center" w:pos="4819"/>
              <w:tab w:val="center" w:pos="7200"/>
            </w:tabs>
            <w:spacing w:after="0"/>
            <w:rPr>
              <w:rFonts w:ascii="Garamond" w:hAnsi="Garamond"/>
              <w:b/>
            </w:rPr>
          </w:pPr>
          <w:r w:rsidRPr="00F848BE">
            <w:rPr>
              <w:rFonts w:ascii="Garamond" w:hAnsi="Garamond"/>
              <w:b/>
              <w:sz w:val="24"/>
            </w:rPr>
            <w:t>Semesterväxlingen</w:t>
          </w:r>
          <w:r w:rsidR="0023219C">
            <w:rPr>
              <w:rFonts w:ascii="Garamond" w:hAnsi="Garamond"/>
              <w:b/>
              <w:sz w:val="24"/>
            </w:rPr>
            <w:t xml:space="preserve"> gäller 2018-01-01 – 2018</w:t>
          </w:r>
          <w:r w:rsidR="00F65250" w:rsidRPr="00F848BE">
            <w:rPr>
              <w:rFonts w:ascii="Garamond" w:hAnsi="Garamond"/>
              <w:b/>
              <w:sz w:val="24"/>
            </w:rPr>
            <w:t xml:space="preserve">-12-31 </w:t>
          </w:r>
        </w:p>
      </w:sdtContent>
    </w:sdt>
    <w:p w:rsidR="00F65250" w:rsidRPr="00613F7B" w:rsidRDefault="00F65250" w:rsidP="00F65250">
      <w:pPr>
        <w:spacing w:after="0"/>
        <w:rPr>
          <w:rFonts w:ascii="Garamond" w:hAnsi="Garamond"/>
        </w:rPr>
      </w:pPr>
      <w:r w:rsidRPr="00613F7B">
        <w:rPr>
          <w:rFonts w:ascii="Garamond" w:hAnsi="Garamond"/>
          <w:sz w:val="24"/>
        </w:rPr>
        <w:t xml:space="preserve"> </w:t>
      </w:r>
    </w:p>
    <w:tbl>
      <w:tblPr>
        <w:tblStyle w:val="Tabellrutnt"/>
        <w:tblW w:w="9197" w:type="dxa"/>
        <w:tblInd w:w="12" w:type="dxa"/>
        <w:tblLook w:val="04A0" w:firstRow="1" w:lastRow="0" w:firstColumn="1" w:lastColumn="0" w:noHBand="0" w:noVBand="1"/>
      </w:tblPr>
      <w:tblGrid>
        <w:gridCol w:w="4744"/>
        <w:gridCol w:w="4453"/>
      </w:tblGrid>
      <w:tr w:rsidR="00E81D0E" w:rsidRPr="00613F7B" w:rsidTr="00A0534A">
        <w:tc>
          <w:tcPr>
            <w:tcW w:w="4744" w:type="dxa"/>
          </w:tcPr>
          <w:p w:rsidR="00E81D0E" w:rsidRPr="00D97B46" w:rsidRDefault="005B5953" w:rsidP="00A0534A">
            <w:pPr>
              <w:spacing w:after="52"/>
              <w:ind w:left="-125" w:firstLine="125"/>
              <w:rPr>
                <w:rFonts w:ascii="Garamond" w:hAnsi="Garamond"/>
                <w:sz w:val="18"/>
                <w:szCs w:val="18"/>
              </w:rPr>
            </w:pPr>
            <w:r w:rsidRPr="00D97B46">
              <w:rPr>
                <w:rFonts w:ascii="Garamond" w:hAnsi="Garamond"/>
                <w:sz w:val="18"/>
                <w:szCs w:val="18"/>
              </w:rPr>
              <w:t>Förnamn och efternamn</w:t>
            </w:r>
          </w:p>
          <w:sdt>
            <w:sdtPr>
              <w:rPr>
                <w:rFonts w:ascii="Garamond" w:hAnsi="Garamond"/>
              </w:rPr>
              <w:id w:val="-1812792632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  <w:tc>
          <w:tcPr>
            <w:tcW w:w="4453" w:type="dxa"/>
          </w:tcPr>
          <w:p w:rsidR="00E81D0E" w:rsidRPr="00D97B46" w:rsidRDefault="00E81D0E" w:rsidP="00F65250">
            <w:pPr>
              <w:spacing w:after="52"/>
              <w:rPr>
                <w:rFonts w:ascii="Garamond" w:hAnsi="Garamond"/>
                <w:sz w:val="20"/>
                <w:szCs w:val="18"/>
              </w:rPr>
            </w:pPr>
            <w:r w:rsidRPr="00D97B46">
              <w:rPr>
                <w:rFonts w:ascii="Garamond" w:hAnsi="Garamond"/>
                <w:sz w:val="20"/>
                <w:szCs w:val="18"/>
              </w:rPr>
              <w:t>Personnummer</w:t>
            </w:r>
          </w:p>
          <w:sdt>
            <w:sdtPr>
              <w:rPr>
                <w:rFonts w:ascii="Garamond" w:hAnsi="Garamond"/>
              </w:rPr>
              <w:id w:val="-972369283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  <w:tr w:rsidR="00E81D0E" w:rsidRPr="00613F7B" w:rsidTr="00A0534A">
        <w:tc>
          <w:tcPr>
            <w:tcW w:w="9197" w:type="dxa"/>
            <w:gridSpan w:val="2"/>
          </w:tcPr>
          <w:p w:rsidR="00E81D0E" w:rsidRPr="00D97B46" w:rsidRDefault="00E24736" w:rsidP="00F65250">
            <w:pPr>
              <w:spacing w:after="52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Sektor/För</w:t>
            </w:r>
            <w:r w:rsidR="00EA46CE" w:rsidRPr="00D97B46">
              <w:rPr>
                <w:rFonts w:ascii="Garamond" w:hAnsi="Garamond"/>
                <w:sz w:val="18"/>
                <w:szCs w:val="18"/>
              </w:rPr>
              <w:t>valtning/</w:t>
            </w:r>
            <w:r w:rsidR="00E81D0E" w:rsidRPr="00D97B46">
              <w:rPr>
                <w:rFonts w:ascii="Garamond" w:hAnsi="Garamond"/>
                <w:sz w:val="18"/>
                <w:szCs w:val="18"/>
              </w:rPr>
              <w:t>Enhet</w:t>
            </w:r>
          </w:p>
          <w:sdt>
            <w:sdtPr>
              <w:rPr>
                <w:rFonts w:ascii="Garamond" w:hAnsi="Garamond"/>
              </w:rPr>
              <w:id w:val="1094987836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</w:tbl>
    <w:p w:rsidR="00F65250" w:rsidRPr="00613F7B" w:rsidRDefault="00F65250" w:rsidP="00E81D0E">
      <w:pPr>
        <w:spacing w:after="0"/>
        <w:rPr>
          <w:rFonts w:ascii="Garamond" w:hAnsi="Garamond"/>
        </w:rPr>
      </w:pPr>
    </w:p>
    <w:sdt>
      <w:sdtPr>
        <w:rPr>
          <w:rFonts w:ascii="Garamond" w:hAnsi="Garamond"/>
        </w:rPr>
        <w:id w:val="-697009616"/>
        <w:lock w:val="contentLocked"/>
        <w:placeholder>
          <w:docPart w:val="DefaultPlaceholder_1081868574"/>
        </w:placeholder>
        <w:group/>
      </w:sdtPr>
      <w:sdtEndPr/>
      <w:sdtContent>
        <w:p w:rsid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 xml:space="preserve">Genom att underteckna denna överenskommelse avstår undertecknad från årets semesterdagstillägg och </w:t>
          </w:r>
        </w:p>
        <w:p w:rsid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>f</w:t>
          </w:r>
          <w:r w:rsidR="00D34F8E">
            <w:rPr>
              <w:rFonts w:ascii="Garamond" w:hAnsi="Garamond"/>
            </w:rPr>
            <w:t xml:space="preserve">år i utbyte extra lediga dagar. </w:t>
          </w:r>
          <w:r w:rsidRPr="00D34F8E">
            <w:rPr>
              <w:rFonts w:ascii="Garamond" w:hAnsi="Garamond"/>
            </w:rPr>
            <w:t xml:space="preserve">Villkoren är 5 dagar per år t o m 39 år och 6 dagar per år fr o m 40 år. </w:t>
          </w:r>
        </w:p>
        <w:p w:rsidR="0046353C" w:rsidRP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>Dessa semesterdagar är utöver de av kollektivavtal reglerade.</w:t>
          </w:r>
        </w:p>
        <w:p w:rsidR="0046353C" w:rsidRPr="00D34F8E" w:rsidRDefault="0046353C" w:rsidP="0046353C">
          <w:pPr>
            <w:spacing w:after="0"/>
            <w:rPr>
              <w:rFonts w:ascii="Garamond" w:hAnsi="Garamond"/>
            </w:rPr>
          </w:pPr>
        </w:p>
        <w:p w:rsidR="00D34F8E" w:rsidRP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 xml:space="preserve">För att omfattas av möjligheten får antalet semesterdagar inklusive sparade semesterdagar inte </w:t>
          </w:r>
        </w:p>
        <w:p w:rsidR="00D34F8E" w:rsidRP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 xml:space="preserve">överstiga 42 dagar om arbetstagaren är 50 år eller äldre, 41 dagar om äldre än 40 år och 35 dagar </w:t>
          </w:r>
        </w:p>
        <w:p w:rsidR="0046353C" w:rsidRPr="00D34F8E" w:rsidRDefault="0046353C" w:rsidP="00D34F8E">
          <w:pPr>
            <w:spacing w:after="0"/>
            <w:ind w:right="284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 xml:space="preserve">om arbetstagaren är yngre än 40 år. </w:t>
          </w:r>
        </w:p>
        <w:p w:rsidR="00D34F8E" w:rsidRP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 xml:space="preserve">Beslutande chef ska även ta hänsyn till arbetstagarens eventuella flextidssaldo då bedömning av </w:t>
          </w:r>
        </w:p>
        <w:p w:rsidR="0046353C" w:rsidRP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>möjlighet till att sluta avtal utreds.</w:t>
          </w:r>
        </w:p>
        <w:p w:rsidR="0046353C" w:rsidRPr="00D34F8E" w:rsidRDefault="0046353C" w:rsidP="0046353C">
          <w:pPr>
            <w:spacing w:after="0"/>
            <w:rPr>
              <w:rFonts w:ascii="Garamond" w:hAnsi="Garamond"/>
            </w:rPr>
          </w:pPr>
        </w:p>
        <w:p w:rsidR="0046353C" w:rsidRP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>Alla årets semesterdagar och de extra lediga dagarna sk</w:t>
          </w:r>
          <w:r w:rsidR="00D34F8E">
            <w:rPr>
              <w:rFonts w:ascii="Garamond" w:hAnsi="Garamond"/>
            </w:rPr>
            <w:t>a tas ut under semesteråret 2017</w:t>
          </w:r>
          <w:r w:rsidRPr="00D34F8E">
            <w:rPr>
              <w:rFonts w:ascii="Garamond" w:hAnsi="Garamond"/>
            </w:rPr>
            <w:t>.</w:t>
          </w:r>
        </w:p>
        <w:p w:rsidR="0046353C" w:rsidRPr="00D34F8E" w:rsidRDefault="0046353C" w:rsidP="0046353C">
          <w:pPr>
            <w:spacing w:after="0"/>
            <w:rPr>
              <w:rFonts w:ascii="Garamond" w:hAnsi="Garamond"/>
            </w:rPr>
          </w:pPr>
        </w:p>
        <w:p w:rsidR="00D34F8E" w:rsidRP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 xml:space="preserve">Överenskommelsen gäller innevarande år och kan bara tecknas om anställningen förväntas </w:t>
          </w:r>
        </w:p>
        <w:p w:rsidR="00D34F8E" w:rsidRPr="00D34F8E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 xml:space="preserve">omfatta hela kalenderåret. </w:t>
          </w:r>
        </w:p>
        <w:p w:rsidR="00D34F8E" w:rsidRPr="00D34F8E" w:rsidRDefault="00D34F8E" w:rsidP="0046353C">
          <w:pPr>
            <w:spacing w:after="0"/>
            <w:rPr>
              <w:rFonts w:ascii="Garamond" w:hAnsi="Garamond"/>
            </w:rPr>
          </w:pPr>
        </w:p>
        <w:p w:rsidR="0046353C" w:rsidRDefault="0046353C" w:rsidP="0046353C">
          <w:pPr>
            <w:spacing w:after="0"/>
            <w:rPr>
              <w:rFonts w:ascii="Garamond" w:hAnsi="Garamond"/>
            </w:rPr>
          </w:pPr>
          <w:r w:rsidRPr="00D34F8E">
            <w:rPr>
              <w:rFonts w:ascii="Garamond" w:hAnsi="Garamond"/>
            </w:rPr>
            <w:t>Överenskommelsen omfattar medarbetare anslutna till Vision och Sveriges Ingenjörer.</w:t>
          </w:r>
        </w:p>
        <w:p w:rsidR="00D34F8E" w:rsidRDefault="00D34F8E" w:rsidP="0046353C">
          <w:pPr>
            <w:spacing w:after="0"/>
            <w:rPr>
              <w:rFonts w:ascii="Garamond" w:hAnsi="Garamond"/>
            </w:rPr>
          </w:pPr>
        </w:p>
        <w:p w:rsidR="00D34F8E" w:rsidRPr="00EA4AC2" w:rsidRDefault="00D34F8E" w:rsidP="00D34F8E">
          <w:pPr>
            <w:spacing w:after="131"/>
            <w:rPr>
              <w:rFonts w:ascii="Garamond" w:hAnsi="Garamond"/>
            </w:rPr>
          </w:pPr>
          <w:r w:rsidRPr="00EA4AC2">
            <w:rPr>
              <w:rFonts w:ascii="Garamond" w:eastAsia="Garamond" w:hAnsi="Garamond" w:cs="Garamond"/>
              <w:b/>
            </w:rPr>
            <w:t xml:space="preserve">Viktigt! </w:t>
          </w:r>
        </w:p>
        <w:p w:rsidR="00D34F8E" w:rsidRPr="00EA4AC2" w:rsidRDefault="00D34F8E" w:rsidP="00D34F8E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När överenskommelsen lämnas för godkännande ska eventuell semester för resten av innevarande år vara registrerad i Självservice. </w:t>
          </w:r>
        </w:p>
      </w:sdtContent>
    </w:sdt>
    <w:p w:rsidR="00D34F8E" w:rsidRDefault="00D34F8E" w:rsidP="0046353C">
      <w:pPr>
        <w:spacing w:after="0"/>
      </w:pPr>
    </w:p>
    <w:sdt>
      <w:sdtPr>
        <w:rPr>
          <w:rFonts w:ascii="Garamond" w:hAnsi="Garamond"/>
          <w:sz w:val="24"/>
        </w:rPr>
        <w:id w:val="-298154665"/>
        <w:lock w:val="contentLocked"/>
        <w:placeholder>
          <w:docPart w:val="DefaultPlaceholder_1081868574"/>
        </w:placeholder>
        <w:group/>
      </w:sdtPr>
      <w:sdtEndPr>
        <w:rPr>
          <w:sz w:val="22"/>
        </w:rPr>
      </w:sdtEndPr>
      <w:sdtContent>
        <w:p w:rsidR="00F65250" w:rsidRPr="00613F7B" w:rsidRDefault="00F65250" w:rsidP="00F65250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tbl>
          <w:tblPr>
            <w:tblStyle w:val="Tabellrutnt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648"/>
            <w:gridCol w:w="4566"/>
          </w:tblGrid>
          <w:tr w:rsidR="00E81D0E" w:rsidRPr="00613F7B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:rsidR="00E81D0E" w:rsidRDefault="00E81D0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24736" w:rsidRPr="00D97B46" w:rsidRDefault="00E2473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24736" w:rsidRPr="00613F7B" w:rsidRDefault="0023219C" w:rsidP="00E24736">
                <w:pPr>
                  <w:spacing w:after="47"/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1876460420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E2473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="001C0C2D">
                  <w:rPr>
                    <w:rFonts w:ascii="Garamond" w:hAnsi="Garamond"/>
                  </w:rPr>
                  <w:t xml:space="preserve">   </w:t>
                </w: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:rsidR="00E81D0E" w:rsidRPr="00D97B46" w:rsidRDefault="000204F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>nderskrift</w:t>
                </w:r>
                <w:r w:rsidRPr="00D97B46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:rsidR="00A0534A" w:rsidRPr="00613F7B" w:rsidRDefault="00A0534A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</w:tr>
          <w:tr w:rsidR="00E81D0E" w:rsidRPr="00613F7B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:rsidR="00E81D0E" w:rsidRPr="00D97B46" w:rsidRDefault="00D97B4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  <w:p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:rsidR="00A0534A" w:rsidRDefault="00E81D0E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EA4AC2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  <w:r w:rsidR="000204FE" w:rsidRPr="00EA4AC2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:rsidR="00E24736" w:rsidRPr="00EA4AC2" w:rsidRDefault="00E24736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</w:rPr>
                  <w:id w:val="1753393609"/>
                  <w:placeholder>
                    <w:docPart w:val="DefaultPlaceholder_1081868574"/>
                  </w:placeholder>
                </w:sdtPr>
                <w:sdtEndPr/>
                <w:sdtContent>
                  <w:p w:rsidR="00E81D0E" w:rsidRPr="00613F7B" w:rsidRDefault="00E24736" w:rsidP="00F65250">
                    <w:pPr>
                      <w:spacing w:after="47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F65250" w:rsidRPr="00613F7B" w:rsidRDefault="0023219C" w:rsidP="00F65250">
          <w:pPr>
            <w:spacing w:after="47"/>
            <w:ind w:left="-101"/>
            <w:rPr>
              <w:rFonts w:ascii="Garamond" w:hAnsi="Garamond"/>
            </w:rPr>
          </w:pPr>
        </w:p>
      </w:sdtContent>
    </w:sdt>
    <w:sdt>
      <w:sdtPr>
        <w:rPr>
          <w:b/>
        </w:rPr>
        <w:id w:val="62735870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DD5D64" w:rsidRPr="00EA6875" w:rsidRDefault="00DD5D64" w:rsidP="00DD5D64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6D0C2A" w:rsidRDefault="006D0C2A" w:rsidP="00613F7B">
          <w:pPr>
            <w:spacing w:after="0"/>
            <w:rPr>
              <w:rFonts w:ascii="Garamond" w:hAnsi="Garamond"/>
            </w:rPr>
          </w:pPr>
        </w:p>
        <w:p w:rsidR="00D97B46" w:rsidRDefault="00F848BE" w:rsidP="00613F7B">
          <w:pPr>
            <w:spacing w:after="0"/>
            <w:rPr>
              <w:rFonts w:ascii="Garamond" w:hAnsi="Garamond"/>
            </w:rPr>
          </w:pPr>
          <w:r>
            <w:rPr>
              <w:rFonts w:ascii="Garamond" w:hAnsi="Garamond"/>
            </w:rPr>
            <w:t>Medarbetare fyller i blanketten och</w:t>
          </w:r>
          <w:r w:rsidR="006D0C2A">
            <w:rPr>
              <w:rFonts w:ascii="Garamond" w:hAnsi="Garamond"/>
            </w:rPr>
            <w:t xml:space="preserve"> lämnar</w:t>
          </w:r>
          <w:r>
            <w:rPr>
              <w:rFonts w:ascii="Garamond" w:hAnsi="Garamond"/>
            </w:rPr>
            <w:t xml:space="preserve"> till ansvarig chef för godkännande.</w:t>
          </w:r>
        </w:p>
        <w:sdt>
          <w:sdtPr>
            <w:rPr>
              <w:rFonts w:ascii="Garamond" w:hAnsi="Garamond"/>
            </w:rPr>
            <w:id w:val="1291787048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eastAsia="Garamond" w:cs="Garamond"/>
            </w:rPr>
          </w:sdtEndPr>
          <w:sdtContent>
            <w:p w:rsidR="00613F7B" w:rsidRPr="00613F7B" w:rsidRDefault="00613F7B" w:rsidP="00613F7B">
              <w:pPr>
                <w:spacing w:after="0"/>
                <w:rPr>
                  <w:rFonts w:ascii="Garamond" w:hAnsi="Garamond"/>
                </w:rPr>
              </w:pPr>
              <w:r w:rsidRPr="00613F7B">
                <w:rPr>
                  <w:rFonts w:ascii="Garamond" w:hAnsi="Garamond"/>
                </w:rPr>
                <w:t xml:space="preserve">Chef skickar undertecknad blanketten </w:t>
              </w:r>
              <w:r w:rsidR="00DD5D64">
                <w:rPr>
                  <w:rFonts w:ascii="Garamond" w:hAnsi="Garamond"/>
                </w:rPr>
                <w:t xml:space="preserve">per post </w:t>
              </w:r>
              <w:r w:rsidRPr="00613F7B">
                <w:rPr>
                  <w:rFonts w:ascii="Garamond" w:hAnsi="Garamond"/>
                </w:rPr>
                <w:t xml:space="preserve">till Soltak AB Lön för handläggning, </w:t>
              </w:r>
              <w:r w:rsidR="0023219C">
                <w:rPr>
                  <w:rFonts w:ascii="Garamond" w:eastAsia="Garamond" w:hAnsi="Garamond" w:cs="Garamond"/>
                  <w:b/>
                </w:rPr>
                <w:t>senast 4 december 2017</w:t>
              </w:r>
              <w:r w:rsidRPr="00613F7B">
                <w:rPr>
                  <w:rFonts w:ascii="Garamond" w:eastAsia="Garamond" w:hAnsi="Garamond" w:cs="Garamond"/>
                </w:rPr>
                <w:t>.</w:t>
              </w:r>
            </w:p>
          </w:sdtContent>
        </w:sdt>
        <w:p w:rsidR="00EA4AC2" w:rsidRDefault="0023219C" w:rsidP="00F65250">
          <w:pPr>
            <w:spacing w:after="0"/>
          </w:pPr>
        </w:p>
      </w:sdtContent>
    </w:sdt>
    <w:p w:rsidR="00EA4AC2" w:rsidRDefault="00EA4AC2" w:rsidP="00EA4AC2">
      <w:bookmarkStart w:id="0" w:name="_GoBack"/>
      <w:bookmarkEnd w:id="0"/>
    </w:p>
    <w:p w:rsidR="00613F7B" w:rsidRPr="00EA4AC2" w:rsidRDefault="00EA4AC2" w:rsidP="00EA4AC2">
      <w:r>
        <w:tab/>
      </w:r>
    </w:p>
    <w:sectPr w:rsidR="00613F7B" w:rsidRPr="00EA4AC2" w:rsidSect="00076407">
      <w:headerReference w:type="default" r:id="rId6"/>
      <w:pgSz w:w="11906" w:h="16838"/>
      <w:pgMar w:top="389" w:right="991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61411244"/>
      <w:lock w:val="contentLocked"/>
      <w:placeholder>
        <w:docPart w:val="DefaultPlaceholder_1081868574"/>
      </w:placeholder>
      <w:group/>
    </w:sdtPr>
    <w:sdtContent>
      <w:p w:rsidR="00076407" w:rsidRPr="00061809" w:rsidRDefault="0023219C" w:rsidP="00076407">
        <w:pPr>
          <w:ind w:left="6520" w:firstLine="1304"/>
          <w:rPr>
            <w:sz w:val="14"/>
            <w:szCs w:val="14"/>
          </w:rPr>
        </w:pPr>
        <w:r>
          <w:rPr>
            <w:sz w:val="14"/>
            <w:szCs w:val="14"/>
          </w:rPr>
          <w:t>Uppdaterad 2017-01-17</w:t>
        </w:r>
      </w:p>
    </w:sdtContent>
  </w:sdt>
  <w:p w:rsidR="00076407" w:rsidRDefault="00B878C9" w:rsidP="005732E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 w:rsidRPr="006D68D6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0DFAFB3" wp14:editId="506448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43175" cy="825803"/>
          <wp:effectExtent l="0" t="0" r="0" b="0"/>
          <wp:wrapNone/>
          <wp:docPr id="3" name="Bildobjekt 3" descr="C:\Users\bist6430\AppData\Local\Microsoft\Windows\Temporary Internet Files\Content.Outlook\2CO7LAZ2\Liggande sv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st6430\AppData\Local\Microsoft\Windows\Temporary Internet Files\Content.Outlook\2CO7LAZ2\Liggande sv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25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2E5" w:rsidRPr="00FC4535">
      <w:rPr>
        <w:sz w:val="44"/>
        <w:szCs w:val="44"/>
      </w:rPr>
      <w:tab/>
    </w:r>
    <w:r w:rsidR="005732E5">
      <w:rPr>
        <w:sz w:val="44"/>
        <w:szCs w:val="44"/>
      </w:rPr>
      <w:t xml:space="preserve">        </w:t>
    </w:r>
  </w:p>
  <w:p w:rsidR="00DD5D64" w:rsidRDefault="00076407" w:rsidP="00076407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 </w:t>
    </w:r>
  </w:p>
  <w:p w:rsidR="005732E5" w:rsidRDefault="00DD5D64" w:rsidP="00DD5D64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right="284"/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1007569401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E81D0E">
          <w:rPr>
            <w:b/>
            <w:sz w:val="36"/>
            <w:szCs w:val="36"/>
          </w:rPr>
          <w:t>Semesterdagsväxling</w:t>
        </w:r>
      </w:sdtContent>
    </w:sdt>
    <w:r w:rsidR="005732E5" w:rsidRPr="005732E5">
      <w:rPr>
        <w:b/>
        <w:sz w:val="36"/>
        <w:szCs w:val="36"/>
      </w:rPr>
      <w:t xml:space="preserve">  </w:t>
    </w:r>
  </w:p>
  <w:p w:rsidR="005732E5" w:rsidRDefault="005732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04FE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6407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27A48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C2D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19C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A0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6353C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2D0E"/>
    <w:rsid w:val="00553085"/>
    <w:rsid w:val="00553DBD"/>
    <w:rsid w:val="005557A5"/>
    <w:rsid w:val="00555857"/>
    <w:rsid w:val="00556264"/>
    <w:rsid w:val="0055739D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5953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3F7B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0C2A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0BAB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7F2959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534A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862A0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4E77"/>
    <w:rsid w:val="00B752A2"/>
    <w:rsid w:val="00B76A66"/>
    <w:rsid w:val="00B76CCC"/>
    <w:rsid w:val="00B8187B"/>
    <w:rsid w:val="00B828AD"/>
    <w:rsid w:val="00B86D4B"/>
    <w:rsid w:val="00B878C9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B6F6B"/>
    <w:rsid w:val="00BB7D6C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4F8E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B3E"/>
    <w:rsid w:val="00D97B46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5D64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73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1D0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46CE"/>
    <w:rsid w:val="00EA4AC2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1DAD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65250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48BE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384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7B1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unhideWhenUsed/>
    <w:rsid w:val="007F2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CC950-708B-40AF-9D96-187FFFE83C14}"/>
      </w:docPartPr>
      <w:docPartBody>
        <w:p w:rsidR="001769BA" w:rsidRDefault="00077426">
          <w:r w:rsidRPr="00DA3F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73"/>
    <w:rsid w:val="00077426"/>
    <w:rsid w:val="001769BA"/>
    <w:rsid w:val="002533A0"/>
    <w:rsid w:val="002A2073"/>
    <w:rsid w:val="002D4B38"/>
    <w:rsid w:val="008344CB"/>
    <w:rsid w:val="008575E7"/>
    <w:rsid w:val="00D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4B38"/>
    <w:rPr>
      <w:color w:val="808080"/>
    </w:rPr>
  </w:style>
  <w:style w:type="paragraph" w:customStyle="1" w:styleId="0732A8AB464745568BDD6B1998CBB086">
    <w:name w:val="0732A8AB464745568BDD6B1998CBB086"/>
    <w:rsid w:val="002A2073"/>
  </w:style>
  <w:style w:type="paragraph" w:customStyle="1" w:styleId="7F78A4445C454D9A97D7A60E46C1D321">
    <w:name w:val="7F78A4445C454D9A97D7A60E46C1D321"/>
    <w:rsid w:val="002A2073"/>
  </w:style>
  <w:style w:type="paragraph" w:customStyle="1" w:styleId="E5CB53EE68644E63B012E1F48715E07E">
    <w:name w:val="E5CB53EE68644E63B012E1F48715E07E"/>
    <w:rsid w:val="002A2073"/>
    <w:rPr>
      <w:rFonts w:eastAsiaTheme="minorHAnsi"/>
      <w:lang w:eastAsia="en-US"/>
    </w:rPr>
  </w:style>
  <w:style w:type="paragraph" w:customStyle="1" w:styleId="2881B91F25AB4A3D8102105ECE669A94">
    <w:name w:val="2881B91F25AB4A3D8102105ECE669A94"/>
    <w:rsid w:val="002A2073"/>
    <w:rPr>
      <w:rFonts w:eastAsiaTheme="minorHAnsi"/>
      <w:lang w:eastAsia="en-US"/>
    </w:rPr>
  </w:style>
  <w:style w:type="paragraph" w:customStyle="1" w:styleId="CCAE296FDEB444B7BDC43E4FFF7E1C40">
    <w:name w:val="CCAE296FDEB444B7BDC43E4FFF7E1C40"/>
    <w:rsid w:val="002A2073"/>
    <w:rPr>
      <w:rFonts w:eastAsiaTheme="minorHAnsi"/>
      <w:lang w:eastAsia="en-US"/>
    </w:rPr>
  </w:style>
  <w:style w:type="paragraph" w:customStyle="1" w:styleId="C9C3459FF12B474B9DB675F87ED83C3F">
    <w:name w:val="C9C3459FF12B474B9DB675F87ED83C3F"/>
    <w:rsid w:val="002A2073"/>
    <w:rPr>
      <w:rFonts w:eastAsiaTheme="minorHAnsi"/>
      <w:lang w:eastAsia="en-US"/>
    </w:rPr>
  </w:style>
  <w:style w:type="paragraph" w:customStyle="1" w:styleId="7F78A4445C454D9A97D7A60E46C1D3211">
    <w:name w:val="7F78A4445C454D9A97D7A60E46C1D3211"/>
    <w:rsid w:val="002A20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2016-10-06T20:20:00Z</cp:lastPrinted>
  <dcterms:created xsi:type="dcterms:W3CDTF">2016-10-12T08:22:00Z</dcterms:created>
  <dcterms:modified xsi:type="dcterms:W3CDTF">2017-01-17T16:58:00Z</dcterms:modified>
</cp:coreProperties>
</file>